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PAGARE</w:t>
      </w:r>
    </w:p>
    <w:p>
      <w:pPr>
        <w:jc w:val="center"/>
      </w:pPr>
      <w:r>
        <w:rPr>
          <w:b w:val="0"/>
        </w:rPr>
        <w:t>Titulo de credito conforme a los Articulos 490 al 493 del Codigo de Comercio de Guatemala (Decreto 2-70).</w:t>
      </w:r>
    </w:p>
    <w:p/>
    <w:p>
      <w:r>
        <w:rPr>
          <w:b/>
        </w:rPr>
        <w:t xml:space="preserve">No. de pagare: </w:t>
      </w:r>
      <w:r>
        <w:t>_______________________________________________</w:t>
      </w:r>
    </w:p>
    <w:p>
      <w:r>
        <w:rPr>
          <w:b/>
        </w:rPr>
        <w:t xml:space="preserve">Monto (en numeros) Q: </w:t>
      </w:r>
      <w:r>
        <w:t>________________________________________</w:t>
      </w:r>
    </w:p>
    <w:p>
      <w:r>
        <w:rPr>
          <w:b/>
        </w:rPr>
        <w:t xml:space="preserve">Lugar y fecha de suscripcion: </w:t>
      </w:r>
      <w:r>
        <w:t>________________________________________</w:t>
      </w:r>
    </w:p>
    <w:p/>
    <w:p>
      <w:r>
        <w:rPr>
          <w:b w:val="0"/>
        </w:rPr>
        <w:t>Por este PAGARE yo, ______________________________________________, con DPI (CUI) numero ____________________________, PROMETO INCONDICIONALMENTE pagar a la orden de ______________________________________________ la cantidad de ______________________________________________ quetzales exactos (Q ____________), el dia ____ de ______________ de ________, en ______________________________________ (lugar de pago).</w:t>
      </w:r>
    </w:p>
    <w:p/>
    <w:p>
      <w:r>
        <w:rPr>
          <w:b w:val="0"/>
        </w:rPr>
        <w:t>En caso de mora, la cantidad adeudada devengara un interes del ______% __________ (mensual/anual) hasta su total cancelacion. El suscriptor renuncia al fuero de su domicilio y se somete a los tribunales de ______________________________________.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SUSCRIPTOR / DEUDOR (firma y DPI)</w:t>
            </w:r>
          </w:p>
        </w:tc>
        <w:tc>
          <w:tcPr>
            <w:tcW w:type="dxa" w:w="4320"/>
          </w:tcPr>
          <w:p>
            <w:r>
              <w:t>AVAL (opcional — firma y DPI)</w:t>
            </w:r>
          </w:p>
        </w:tc>
      </w:tr>
    </w:tbl>
    <w:p/>
    <w:p>
      <w:r>
        <w:rPr>
          <w:b/>
        </w:rPr>
        <w:t>REQUISITOS DE VALIDEZ (Art. 386 y 490): nombre del titulo (PAGARE), promesa incondicional de pago, nombre del beneficiario, monto, fecha y lugar de pago, fecha y lugar de suscripcion, y firma del suscriptor. Sin estos elementos el documento NO vale como titulo de credito.</w:t>
      </w:r>
    </w:p>
    <w:p/>
    <w:p>
      <w:pPr>
        <w:jc w:val="center"/>
      </w:pPr>
      <w:r>
        <w:rPr>
          <w:i/>
          <w:color w:val="808080"/>
          <w:sz w:val="18"/>
        </w:rPr>
        <w:t>Plantilla gratuita generada por livinginguatemala.com. Para montos grandes, consulta a un abogado.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