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ACTA NOTARIAL DE DECLARACION JURADA — MODELO</w:t>
      </w:r>
    </w:p>
    <w:p>
      <w:pPr>
        <w:jc w:val="center"/>
      </w:pPr>
      <w:r>
        <w:rPr>
          <w:b w:val="0"/>
        </w:rPr>
        <w:t>Codigo de Notariado, Arts. 60 al 62. El acta la redacta y autoriza el notario; este modelo sirve para llevar los datos y el texto de lo que se declara.</w:t>
      </w:r>
    </w:p>
    <w:p/>
    <w:p>
      <w:r>
        <w:rPr>
          <w:b w:val="0"/>
        </w:rPr>
        <w:t>En ____________________, siendo las ____ horas con ____ minutos del ____ de ______________ de ________, yo, ______________________________, Notario, me encuentro constituido en ______________________________ a requerimiento de ______________________________, de ____ anos de edad, estado civil ____________, nacionalidad ____________, profesion u oficio ____________, con domicilio en ____________, quien se identifica con DPI (CUI) ____________________.</w:t>
      </w:r>
    </w:p>
    <w:p>
      <w:r>
        <w:rPr>
          <w:b w:val="0"/>
        </w:rPr>
        <w:t>PRIMERO: El requirente solicita mi intervencion para hacer constar declaracion jurada. Advertido por el infrascrito Notario de las penas relativas al delito de perjurio (Codigo Penal, Art. 459), bajo juramento DECLARA:</w:t>
      </w:r>
    </w:p>
    <w:p>
      <w:r>
        <w:rPr>
          <w:b/>
        </w:rPr>
        <w:t>Marcar y completar solo los bloques que se usen:</w:t>
      </w:r>
    </w:p>
    <w:p>
      <w:pPr>
        <w:pStyle w:val="ListBullet"/>
      </w:pPr>
      <w:r>
        <w:t>( ) DOMICILIO: que reside en ______________________________ desde el ____ de ______________ de ________.</w:t>
      </w:r>
    </w:p>
    <w:p>
      <w:pPr>
        <w:pStyle w:val="ListBullet"/>
      </w:pPr>
      <w:r>
        <w:t>( ) INGRESOS: que sus ingresos mensuales provienen de ______________________ y ascienden a Q ____________.</w:t>
      </w:r>
    </w:p>
    <w:p>
      <w:pPr>
        <w:pStyle w:val="ListBullet"/>
      </w:pPr>
      <w:r>
        <w:t>( ) ESTADO CIVIL: que su estado civil es ____________ y ______________________.</w:t>
      </w:r>
    </w:p>
    <w:p>
      <w:pPr>
        <w:pStyle w:val="ListBullet"/>
      </w:pPr>
      <w:r>
        <w:t>( ) DEPENDIENTES: que dependen economicamente de el/ella: ______________________________.</w:t>
      </w:r>
    </w:p>
    <w:p>
      <w:pPr>
        <w:pStyle w:val="ListBullet"/>
      </w:pPr>
      <w:r>
        <w:t>( ) PROCESOS: que no tiene procesos judiciales pendientes en materia de ______________________ (indicar la materia que pide la institucion).</w:t>
      </w:r>
    </w:p>
    <w:p>
      <w:pPr>
        <w:pStyle w:val="ListBullet"/>
      </w:pPr>
      <w:r>
        <w:t>( ) OTRA: ______________________________________________________________.</w:t>
      </w:r>
    </w:p>
    <w:p>
      <w:r>
        <w:rPr>
          <w:b w:val="0"/>
        </w:rPr>
        <w:t>SEGUNDO: Uso: la presente declaracion se presentara ante ______________________________.</w:t>
      </w:r>
    </w:p>
    <w:p>
      <w:r>
        <w:rPr>
          <w:b w:val="0"/>
        </w:rPr>
        <w:t>TERCERO: No habiendo mas que hacer constar, se finaliza la presente en el mismo lugar y fecha, ____ minutos despues de su inicio, contenida en ____ hojas, con los timbres fiscales de ley (Decreto 37-92, Art. 5 numeral 6: Q0.50 por hoja), las que numero, sello y firmo (Art. 62). Leido lo escrito al requirente, enterado de su contenido, objeto, validez y efectos legales, lo acepta, ratifica y firma.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EL REQUIRENTE</w:t>
            </w:r>
          </w:p>
        </w:tc>
        <w:tc>
          <w:tcPr>
            <w:tcW w:type="dxa" w:w="4320"/>
          </w:tcPr>
          <w:p>
            <w:r>
              <w:t>ANTE MI: EL NOTARIO (firma y sello)</w:t>
            </w:r>
          </w:p>
        </w:tc>
      </w:tr>
    </w:tbl>
    <w:p/>
    <w:p>
      <w:r>
        <w:rPr>
          <w:b w:val="0"/>
        </w:rPr>
        <w:t>Arancel supletorio (Codigo de Notariado Arts. 106 y 109 numeral 7): Q100 a Q2,000 por acta, a falta de convenio.</w:t>
      </w:r>
    </w:p>
    <w:p>
      <w:pPr>
        <w:jc w:val="center"/>
      </w:pPr>
      <w:r>
        <w:rPr>
          <w:i/>
          <w:color w:val="808080"/>
          <w:sz w:val="18"/>
        </w:rPr>
        <w:t>Modelo gratuito de livinginguatemala.com. El acta la autoriza un notario; no constituye asesoria legal.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